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751C" w14:textId="6B650626" w:rsidR="003772CC" w:rsidRPr="003F0D9E" w:rsidRDefault="003F0D9E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F0D9E">
        <w:rPr>
          <w:rFonts w:ascii="Times New Roman" w:hAnsi="Times New Roman" w:cs="Times New Roman"/>
          <w:sz w:val="28"/>
          <w:szCs w:val="28"/>
          <w:lang w:val="en-US"/>
        </w:rPr>
        <w:t xml:space="preserve">Mitch Albom on FAMILY (From </w:t>
      </w:r>
      <w:r w:rsidRPr="003F0D9E">
        <w:rPr>
          <w:rFonts w:ascii="Times New Roman" w:hAnsi="Times New Roman" w:cs="Times New Roman"/>
          <w:i/>
          <w:iCs/>
          <w:sz w:val="28"/>
          <w:szCs w:val="28"/>
          <w:lang w:val="en-US"/>
        </w:rPr>
        <w:t>Finding Chika)</w:t>
      </w:r>
    </w:p>
    <w:p w14:paraId="1DA9CE67" w14:textId="2E2EB7C8" w:rsidR="003F0D9E" w:rsidRPr="003F0D9E" w:rsidRDefault="003F0D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0D9E">
        <w:rPr>
          <w:rFonts w:ascii="Times New Roman" w:hAnsi="Times New Roman" w:cs="Times New Roman"/>
          <w:sz w:val="28"/>
          <w:szCs w:val="28"/>
          <w:lang w:val="en-US"/>
        </w:rPr>
        <w:t xml:space="preserve">“…I can say one thing above all else. Families are like pieces of </w:t>
      </w:r>
      <w:proofErr w:type="gramStart"/>
      <w:r w:rsidRPr="003F0D9E">
        <w:rPr>
          <w:rFonts w:ascii="Times New Roman" w:hAnsi="Times New Roman" w:cs="Times New Roman"/>
          <w:sz w:val="28"/>
          <w:szCs w:val="28"/>
          <w:lang w:val="en-US"/>
        </w:rPr>
        <w:t>art,</w:t>
      </w:r>
      <w:proofErr w:type="gramEnd"/>
      <w:r w:rsidRPr="003F0D9E">
        <w:rPr>
          <w:rFonts w:ascii="Times New Roman" w:hAnsi="Times New Roman" w:cs="Times New Roman"/>
          <w:sz w:val="28"/>
          <w:szCs w:val="28"/>
          <w:lang w:val="en-US"/>
        </w:rPr>
        <w:t xml:space="preserve"> they can be made from many materials. Sometimes they are from birth, sometimes they are melded, sometimes they are merely time and circumstance </w:t>
      </w:r>
      <w:proofErr w:type="gramStart"/>
      <w:r w:rsidRPr="003F0D9E">
        <w:rPr>
          <w:rFonts w:ascii="Times New Roman" w:hAnsi="Times New Roman" w:cs="Times New Roman"/>
          <w:sz w:val="28"/>
          <w:szCs w:val="28"/>
          <w:lang w:val="en-US"/>
        </w:rPr>
        <w:t>mixing together</w:t>
      </w:r>
      <w:proofErr w:type="gramEnd"/>
      <w:r w:rsidRPr="003F0D9E">
        <w:rPr>
          <w:rFonts w:ascii="Times New Roman" w:hAnsi="Times New Roman" w:cs="Times New Roman"/>
          <w:sz w:val="28"/>
          <w:szCs w:val="28"/>
          <w:lang w:val="en-US"/>
        </w:rPr>
        <w:t>, like eggs being scrambled in a Michigan kitchen…”</w:t>
      </w:r>
    </w:p>
    <w:p w14:paraId="2FD61D58" w14:textId="77777777" w:rsidR="003F0D9E" w:rsidRPr="003F0D9E" w:rsidRDefault="003F0D9E">
      <w:pPr>
        <w:rPr>
          <w:i/>
          <w:iCs/>
          <w:lang w:val="en-US"/>
        </w:rPr>
      </w:pPr>
      <w:bookmarkStart w:id="0" w:name="_GoBack"/>
      <w:bookmarkEnd w:id="0"/>
    </w:p>
    <w:sectPr w:rsidR="003F0D9E" w:rsidRPr="003F0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9E"/>
    <w:rsid w:val="003772CC"/>
    <w:rsid w:val="003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FC8A"/>
  <w15:chartTrackingRefBased/>
  <w15:docId w15:val="{476C8B89-C23A-4923-901C-79E1F9EB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D</dc:creator>
  <cp:keywords/>
  <dc:description/>
  <cp:lastModifiedBy>Robbie D</cp:lastModifiedBy>
  <cp:revision>1</cp:revision>
  <dcterms:created xsi:type="dcterms:W3CDTF">2020-03-26T23:08:00Z</dcterms:created>
  <dcterms:modified xsi:type="dcterms:W3CDTF">2020-03-26T23:15:00Z</dcterms:modified>
</cp:coreProperties>
</file>